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72865270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686505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86505" w:rsidRDefault="00686505"/>
            </w:tc>
            <w:tc>
              <w:tcPr>
                <w:tcW w:w="2520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686505" w:rsidRDefault="00686505" w:rsidP="00E5658B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686505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686505" w:rsidRDefault="00686505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AD2CE2" w:rsidRDefault="00AD2CE2" w:rsidP="00686505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686505" w:rsidRDefault="00686505"/>
        <w:p w:rsidR="00686505" w:rsidRDefault="0068650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82"/>
          </w:tblGrid>
          <w:tr w:rsidR="00686505">
            <w:tc>
              <w:tcPr>
                <w:tcW w:w="0" w:type="auto"/>
              </w:tcPr>
              <w:p w:rsidR="00686505" w:rsidRDefault="00686505" w:rsidP="00686505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64"/>
                      <w:szCs w:val="64"/>
                    </w:rPr>
                    <w:alias w:val="Title"/>
                    <w:id w:val="15676137"/>
                    <w:placeholder>
                      <w:docPart w:val="4FDB20E19A924769BCB4B6D13088FBDC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686505">
                      <w:rPr>
                        <w:b/>
                        <w:bCs/>
                        <w:caps/>
                        <w:sz w:val="64"/>
                        <w:szCs w:val="64"/>
                      </w:rPr>
                      <w:t>FICHE TECHNIQUE DE L’ORGANISME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686505" w:rsidRPr="00686505">
            <w:tc>
              <w:tcPr>
                <w:tcW w:w="0" w:type="auto"/>
              </w:tcPr>
              <w:p w:rsidR="00686505" w:rsidRDefault="00686505">
                <w:pPr>
                  <w:pStyle w:val="NoSpacing"/>
                  <w:rPr>
                    <w:color w:val="808080" w:themeColor="background1" w:themeShade="80"/>
                  </w:rPr>
                </w:pPr>
              </w:p>
            </w:tc>
          </w:tr>
        </w:tbl>
        <w:p w:rsidR="00686505" w:rsidRPr="00686505" w:rsidRDefault="00686505">
          <w:pPr>
            <w:rPr>
              <w:lang w:val="en-US"/>
            </w:rPr>
          </w:pPr>
        </w:p>
        <w:p w:rsidR="00686505" w:rsidRDefault="00AD2CE2">
          <w:pPr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63C38F4" wp14:editId="0F61CB40">
                    <wp:simplePos x="0" y="0"/>
                    <wp:positionH relativeFrom="column">
                      <wp:posOffset>-1707515</wp:posOffset>
                    </wp:positionH>
                    <wp:positionV relativeFrom="paragraph">
                      <wp:posOffset>5173980</wp:posOffset>
                    </wp:positionV>
                    <wp:extent cx="5495925" cy="866775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95925" cy="866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2CE2" w:rsidRPr="00AD2CE2" w:rsidRDefault="00AD2CE2" w:rsidP="00AD2CE2">
                                <w:pPr>
                                  <w:jc w:val="center"/>
                                  <w:rPr>
                                    <w:sz w:val="104"/>
                                    <w:szCs w:val="104"/>
                                  </w:rPr>
                                </w:pPr>
                                <w:r w:rsidRPr="00AD2CE2">
                                  <w:rPr>
                                    <w:sz w:val="104"/>
                                    <w:szCs w:val="104"/>
                                  </w:rPr>
                                  <w:t>CCLS DE TLEMCEN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134.45pt;margin-top:407.4pt;width:432.75pt;height: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" filled="f" stroked="f" strokeweight=".5pt">
                    <v:textbox>
                      <w:txbxContent>
                        <w:p w:rsidR="00AD2CE2" w:rsidRPr="00AD2CE2" w:rsidRDefault="00AD2CE2" w:rsidP="00AD2CE2">
                          <w:pPr>
                            <w:jc w:val="center"/>
                            <w:rPr>
                              <w:sz w:val="104"/>
                              <w:szCs w:val="104"/>
                            </w:rPr>
                          </w:pPr>
                          <w:r w:rsidRPr="00AD2CE2">
                            <w:rPr>
                              <w:sz w:val="104"/>
                              <w:szCs w:val="104"/>
                            </w:rPr>
                            <w:t>CCLS DE TLEMCEN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D2CE2">
            <w:rPr>
              <w:rFonts w:asciiTheme="majorBidi" w:hAnsiTheme="majorBidi" w:cstheme="majorBidi"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BF0B3A" wp14:editId="7D1E73A7">
                    <wp:simplePos x="0" y="0"/>
                    <wp:positionH relativeFrom="column">
                      <wp:posOffset>-2431415</wp:posOffset>
                    </wp:positionH>
                    <wp:positionV relativeFrom="paragraph">
                      <wp:posOffset>1725930</wp:posOffset>
                    </wp:positionV>
                    <wp:extent cx="7353300" cy="200977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53300" cy="2009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2CE2" w:rsidRPr="00AD2CE2" w:rsidRDefault="00AD2CE2" w:rsidP="00AD2CE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5C2AA177" wp14:editId="6A81392E">
                                      <wp:extent cx="7161530" cy="1889736"/>
                                      <wp:effectExtent l="0" t="0" r="1270" b="0"/>
                                      <wp:docPr id="8" name="Picture 8" descr="C:\Users\Administrateur\Pictures\Entete CCLS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C:\Users\Administrateur\Pictures\Entete CCLS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161530" cy="18897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style="position:absolute;margin-left:-191.45pt;margin-top:135.9pt;width:579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" filled="f" stroked="f">
                    <v:textbox>
                      <w:txbxContent>
                        <w:p w:rsidR="00AD2CE2" w:rsidRPr="00AD2CE2" w:rsidRDefault="00AD2CE2" w:rsidP="00AD2CE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C2AA177" wp14:editId="6A81392E">
                                <wp:extent cx="7161530" cy="1889736"/>
                                <wp:effectExtent l="0" t="0" r="1270" b="0"/>
                                <wp:docPr id="8" name="Picture 8" descr="C:\Users\Administrateur\Pictures\Entete CCL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Administrateur\Pictures\Entete CCL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1530" cy="18897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86505" w:rsidRPr="00686505">
            <w:rPr>
              <w:rFonts w:asciiTheme="majorBidi" w:hAnsiTheme="majorBidi" w:cstheme="majorBidi"/>
              <w:sz w:val="24"/>
              <w:szCs w:val="24"/>
              <w:lang w:val="en-US"/>
            </w:rPr>
            <w:br w:type="page"/>
          </w:r>
        </w:p>
      </w:sdtContent>
    </w:sdt>
    <w:p w:rsidR="00C16DF5" w:rsidRPr="006147AF" w:rsidRDefault="00B326F5">
      <w:pPr>
        <w:rPr>
          <w:rFonts w:asciiTheme="majorBidi" w:hAnsiTheme="majorBidi" w:cstheme="majorBidi"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lastRenderedPageBreak/>
        <w:t>1-Dénomination :</w:t>
      </w:r>
      <w:r w:rsidRPr="006147AF">
        <w:rPr>
          <w:rFonts w:asciiTheme="majorBidi" w:hAnsiTheme="majorBidi" w:cstheme="majorBidi"/>
          <w:sz w:val="24"/>
          <w:szCs w:val="24"/>
        </w:rPr>
        <w:t xml:space="preserve"> CCLS DE TLEMCEN</w:t>
      </w:r>
    </w:p>
    <w:p w:rsidR="00B326F5" w:rsidRPr="006147AF" w:rsidRDefault="00B326F5" w:rsidP="00B326F5">
      <w:pPr>
        <w:rPr>
          <w:rFonts w:asciiTheme="majorBidi" w:hAnsiTheme="majorBidi" w:cstheme="majorBidi"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 xml:space="preserve">2- Capital social : </w:t>
      </w:r>
      <w:r w:rsidRPr="006147AF">
        <w:rPr>
          <w:rFonts w:asciiTheme="majorBidi" w:hAnsiTheme="majorBidi" w:cstheme="majorBidi"/>
          <w:sz w:val="24"/>
          <w:szCs w:val="24"/>
        </w:rPr>
        <w:t>520.778,56.</w:t>
      </w:r>
    </w:p>
    <w:p w:rsidR="00B326F5" w:rsidRPr="006147AF" w:rsidRDefault="00B326F5" w:rsidP="00B326F5">
      <w:pPr>
        <w:rPr>
          <w:rFonts w:asciiTheme="majorBidi" w:hAnsiTheme="majorBidi" w:cstheme="majorBidi"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>3-Chiffre d’affaire</w:t>
      </w:r>
      <w:r w:rsidRPr="006147AF">
        <w:rPr>
          <w:rFonts w:asciiTheme="majorBidi" w:hAnsiTheme="majorBidi" w:cstheme="majorBidi"/>
          <w:sz w:val="24"/>
          <w:szCs w:val="24"/>
        </w:rPr>
        <w:t> : 635.263.915,10</w:t>
      </w:r>
    </w:p>
    <w:p w:rsidR="008B0D99" w:rsidRPr="006147AF" w:rsidRDefault="008B0D99" w:rsidP="008B0D99">
      <w:pPr>
        <w:rPr>
          <w:rFonts w:asciiTheme="majorBidi" w:hAnsiTheme="majorBidi" w:cstheme="majorBidi"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>4-Date de création :</w:t>
      </w:r>
      <w:r w:rsidRPr="006147AF">
        <w:rPr>
          <w:rFonts w:asciiTheme="majorBidi" w:hAnsiTheme="majorBidi" w:cstheme="majorBidi"/>
          <w:sz w:val="24"/>
          <w:szCs w:val="24"/>
        </w:rPr>
        <w:t xml:space="preserve"> 1938 (Date d’installation 05 07 1962)</w:t>
      </w:r>
    </w:p>
    <w:p w:rsidR="008B0D99" w:rsidRPr="006147AF" w:rsidRDefault="008B0D99" w:rsidP="008B0D99">
      <w:pPr>
        <w:rPr>
          <w:rFonts w:asciiTheme="majorBidi" w:hAnsiTheme="majorBidi" w:cstheme="majorBidi"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>5-Numéro d’agrément :</w:t>
      </w:r>
      <w:r w:rsidRPr="006147AF">
        <w:rPr>
          <w:rFonts w:asciiTheme="majorBidi" w:hAnsiTheme="majorBidi" w:cstheme="majorBidi"/>
          <w:sz w:val="24"/>
          <w:szCs w:val="24"/>
        </w:rPr>
        <w:t xml:space="preserve"> 304/13.</w:t>
      </w:r>
    </w:p>
    <w:p w:rsidR="008B0D99" w:rsidRPr="006147AF" w:rsidRDefault="008B0D99" w:rsidP="008B0D99">
      <w:pPr>
        <w:rPr>
          <w:rFonts w:asciiTheme="majorBidi" w:hAnsiTheme="majorBidi" w:cstheme="majorBidi"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>6-Adresse :</w:t>
      </w:r>
      <w:r w:rsidRPr="006147AF">
        <w:rPr>
          <w:rFonts w:asciiTheme="majorBidi" w:hAnsiTheme="majorBidi" w:cstheme="majorBidi"/>
          <w:sz w:val="24"/>
          <w:szCs w:val="24"/>
        </w:rPr>
        <w:t xml:space="preserve"> BP 62Abou Tachfine  Tlemcen. </w:t>
      </w:r>
    </w:p>
    <w:p w:rsidR="008B0D99" w:rsidRPr="006147AF" w:rsidRDefault="008B0D99" w:rsidP="008B0D99">
      <w:pPr>
        <w:rPr>
          <w:rFonts w:asciiTheme="majorBidi" w:hAnsiTheme="majorBidi" w:cstheme="majorBidi"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>7-Numéro de téléphone :</w:t>
      </w:r>
      <w:r w:rsidRPr="006147AF">
        <w:rPr>
          <w:rFonts w:asciiTheme="majorBidi" w:hAnsiTheme="majorBidi" w:cstheme="majorBidi"/>
          <w:sz w:val="24"/>
          <w:szCs w:val="24"/>
        </w:rPr>
        <w:t xml:space="preserve"> 043 38 92 60/61 </w:t>
      </w:r>
      <w:r w:rsidRPr="004658E2">
        <w:rPr>
          <w:rFonts w:asciiTheme="majorBidi" w:hAnsiTheme="majorBidi" w:cstheme="majorBidi"/>
          <w:b/>
          <w:bCs/>
          <w:sz w:val="24"/>
          <w:szCs w:val="24"/>
        </w:rPr>
        <w:t>fax :</w:t>
      </w:r>
      <w:r w:rsidRPr="006147AF">
        <w:rPr>
          <w:rFonts w:asciiTheme="majorBidi" w:hAnsiTheme="majorBidi" w:cstheme="majorBidi"/>
          <w:sz w:val="24"/>
          <w:szCs w:val="24"/>
        </w:rPr>
        <w:t xml:space="preserve"> 043 38 92 64.</w:t>
      </w:r>
    </w:p>
    <w:p w:rsidR="00BF238E" w:rsidRPr="006147AF" w:rsidRDefault="008B0D99" w:rsidP="00BF238E">
      <w:pPr>
        <w:spacing w:after="0"/>
        <w:rPr>
          <w:rFonts w:asciiTheme="majorBidi" w:hAnsiTheme="majorBidi" w:cstheme="majorBidi"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>8- email :</w:t>
      </w:r>
      <w:r w:rsidRPr="006147AF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6147AF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cclstlemcen13@hotmail.fr</w:t>
        </w:r>
      </w:hyperlink>
      <w:r w:rsidR="00BF238E" w:rsidRPr="006147AF">
        <w:rPr>
          <w:rStyle w:val="Hyperlink"/>
          <w:rFonts w:asciiTheme="majorBidi" w:hAnsiTheme="majorBidi" w:cstheme="majorBidi"/>
          <w:sz w:val="24"/>
          <w:szCs w:val="24"/>
          <w:u w:val="none"/>
        </w:rPr>
        <w:t xml:space="preserve">                          </w:t>
      </w:r>
      <w:hyperlink r:id="rId10" w:history="1">
        <w:r w:rsidR="00BF238E" w:rsidRPr="006147AF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dsaptlemcen@live.fr</w:t>
        </w:r>
      </w:hyperlink>
      <w:r w:rsidR="00BF238E" w:rsidRPr="006147AF">
        <w:rPr>
          <w:rFonts w:asciiTheme="majorBidi" w:hAnsiTheme="majorBidi" w:cstheme="majorBidi"/>
          <w:sz w:val="24"/>
          <w:szCs w:val="24"/>
        </w:rPr>
        <w:t xml:space="preserve"> </w:t>
      </w:r>
    </w:p>
    <w:p w:rsidR="00BF238E" w:rsidRPr="004658E2" w:rsidRDefault="00BF238E" w:rsidP="00BF238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>9. Zone d’action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Wilaya 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Commune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Daïra</w:t>
            </w:r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O/Mimoun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O/Mimoun</w:t>
            </w:r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A/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Tellout</w:t>
            </w:r>
            <w:proofErr w:type="spellEnd"/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O/Mimoun</w:t>
            </w:r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Fillaoucene</w:t>
            </w:r>
            <w:proofErr w:type="spellEnd"/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Fillaoucene</w:t>
            </w:r>
            <w:proofErr w:type="spellEnd"/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El 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Fehoul</w:t>
            </w:r>
            <w:proofErr w:type="spellEnd"/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7/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Chioukh</w:t>
            </w:r>
            <w:proofErr w:type="spellEnd"/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Hennaya</w:t>
            </w:r>
            <w:proofErr w:type="spellEnd"/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Hennaya</w:t>
            </w:r>
            <w:proofErr w:type="spellEnd"/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A/Youcef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Hennaya</w:t>
            </w:r>
            <w:proofErr w:type="spellEnd"/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Sebra</w:t>
            </w:r>
            <w:proofErr w:type="spellEnd"/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Sebra</w:t>
            </w:r>
            <w:proofErr w:type="spellEnd"/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</w:tr>
      <w:tr w:rsidR="00BF238E" w:rsidRPr="006147AF" w:rsidTr="006147AF">
        <w:tc>
          <w:tcPr>
            <w:tcW w:w="3070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S/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Abdelli</w:t>
            </w:r>
            <w:proofErr w:type="spellEnd"/>
          </w:p>
        </w:tc>
        <w:tc>
          <w:tcPr>
            <w:tcW w:w="3071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</w:tr>
    </w:tbl>
    <w:p w:rsidR="00BF238E" w:rsidRPr="006147AF" w:rsidRDefault="00BF238E" w:rsidP="008B0D99">
      <w:pPr>
        <w:rPr>
          <w:rFonts w:asciiTheme="majorBidi" w:hAnsiTheme="majorBidi" w:cstheme="majorBidi"/>
          <w:sz w:val="24"/>
          <w:szCs w:val="24"/>
        </w:rPr>
      </w:pPr>
    </w:p>
    <w:p w:rsidR="008B0D99" w:rsidRPr="004658E2" w:rsidRDefault="008B0D99" w:rsidP="008B0D9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>10-Effectif de l’organisme par catégorie sociopro</w:t>
      </w:r>
      <w:r w:rsidR="004548AF" w:rsidRPr="004658E2">
        <w:rPr>
          <w:rFonts w:asciiTheme="majorBidi" w:hAnsiTheme="majorBidi" w:cstheme="majorBidi"/>
          <w:b/>
          <w:bCs/>
          <w:sz w:val="24"/>
          <w:szCs w:val="24"/>
        </w:rPr>
        <w:t>fessionnelle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548AF" w:rsidRPr="006147AF" w:rsidTr="004548AF">
        <w:tc>
          <w:tcPr>
            <w:tcW w:w="5303" w:type="dxa"/>
          </w:tcPr>
          <w:p w:rsidR="004548AF" w:rsidRPr="006147AF" w:rsidRDefault="004548AF" w:rsidP="004548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Catégorie</w:t>
            </w:r>
          </w:p>
        </w:tc>
        <w:tc>
          <w:tcPr>
            <w:tcW w:w="5303" w:type="dxa"/>
          </w:tcPr>
          <w:p w:rsidR="004548AF" w:rsidRPr="006147AF" w:rsidRDefault="004548AF" w:rsidP="004548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effectif</w:t>
            </w:r>
          </w:p>
        </w:tc>
      </w:tr>
      <w:tr w:rsidR="004548AF" w:rsidRPr="006147AF" w:rsidTr="004548AF">
        <w:trPr>
          <w:trHeight w:val="276"/>
        </w:trPr>
        <w:tc>
          <w:tcPr>
            <w:tcW w:w="5303" w:type="dxa"/>
          </w:tcPr>
          <w:p w:rsidR="004548AF" w:rsidRPr="006147AF" w:rsidRDefault="004548AF" w:rsidP="004548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9/1                                  </w:t>
            </w:r>
          </w:p>
        </w:tc>
        <w:tc>
          <w:tcPr>
            <w:tcW w:w="5303" w:type="dxa"/>
          </w:tcPr>
          <w:p w:rsidR="004548AF" w:rsidRPr="006147AF" w:rsidRDefault="004548AF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</w:tr>
      <w:tr w:rsidR="004548AF" w:rsidRPr="006147AF" w:rsidTr="004548AF">
        <w:tc>
          <w:tcPr>
            <w:tcW w:w="5303" w:type="dxa"/>
          </w:tcPr>
          <w:p w:rsidR="004548AF" w:rsidRPr="006147AF" w:rsidRDefault="004548AF" w:rsidP="004548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9/3                       </w:t>
            </w:r>
          </w:p>
        </w:tc>
        <w:tc>
          <w:tcPr>
            <w:tcW w:w="5303" w:type="dxa"/>
          </w:tcPr>
          <w:p w:rsidR="004548AF" w:rsidRPr="006147AF" w:rsidRDefault="004548AF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4548AF" w:rsidRPr="006147AF" w:rsidTr="004548AF">
        <w:tc>
          <w:tcPr>
            <w:tcW w:w="5303" w:type="dxa"/>
          </w:tcPr>
          <w:p w:rsidR="004548AF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10/1</w:t>
            </w:r>
          </w:p>
        </w:tc>
        <w:tc>
          <w:tcPr>
            <w:tcW w:w="5303" w:type="dxa"/>
          </w:tcPr>
          <w:p w:rsidR="004548AF" w:rsidRPr="006147AF" w:rsidRDefault="009F4506" w:rsidP="006D3B7B">
            <w:pPr>
              <w:tabs>
                <w:tab w:val="left" w:pos="198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4548AF" w:rsidRPr="006147AF" w:rsidTr="004548AF">
        <w:tc>
          <w:tcPr>
            <w:tcW w:w="5303" w:type="dxa"/>
          </w:tcPr>
          <w:p w:rsidR="004548AF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10/2</w:t>
            </w:r>
          </w:p>
        </w:tc>
        <w:tc>
          <w:tcPr>
            <w:tcW w:w="5303" w:type="dxa"/>
          </w:tcPr>
          <w:p w:rsidR="004548AF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4548AF" w:rsidRPr="006147AF" w:rsidTr="004548AF">
        <w:tc>
          <w:tcPr>
            <w:tcW w:w="5303" w:type="dxa"/>
          </w:tcPr>
          <w:p w:rsidR="004548AF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11/1</w:t>
            </w:r>
          </w:p>
        </w:tc>
        <w:tc>
          <w:tcPr>
            <w:tcW w:w="5303" w:type="dxa"/>
          </w:tcPr>
          <w:p w:rsidR="004548AF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4548AF" w:rsidRPr="006147AF" w:rsidTr="004548AF">
        <w:tc>
          <w:tcPr>
            <w:tcW w:w="5303" w:type="dxa"/>
          </w:tcPr>
          <w:p w:rsidR="004548AF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11/2</w:t>
            </w:r>
          </w:p>
        </w:tc>
        <w:tc>
          <w:tcPr>
            <w:tcW w:w="5303" w:type="dxa"/>
          </w:tcPr>
          <w:p w:rsidR="004548AF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4548AF" w:rsidRPr="006147AF" w:rsidTr="004548AF">
        <w:tc>
          <w:tcPr>
            <w:tcW w:w="5303" w:type="dxa"/>
          </w:tcPr>
          <w:p w:rsidR="004548AF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11/3</w:t>
            </w:r>
          </w:p>
        </w:tc>
        <w:tc>
          <w:tcPr>
            <w:tcW w:w="5303" w:type="dxa"/>
          </w:tcPr>
          <w:p w:rsidR="004548AF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9F4506" w:rsidRPr="006147AF" w:rsidTr="009F4506">
        <w:trPr>
          <w:trHeight w:val="290"/>
        </w:trPr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11/4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12/1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12/2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12/3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13/2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6D3B7B" w:rsidRPr="006147A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13/3</w:t>
            </w:r>
          </w:p>
        </w:tc>
        <w:tc>
          <w:tcPr>
            <w:tcW w:w="5303" w:type="dxa"/>
          </w:tcPr>
          <w:p w:rsidR="009F4506" w:rsidRPr="006147AF" w:rsidRDefault="006D3B7B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13/4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14/1</w:t>
            </w:r>
          </w:p>
        </w:tc>
        <w:tc>
          <w:tcPr>
            <w:tcW w:w="5303" w:type="dxa"/>
          </w:tcPr>
          <w:p w:rsidR="009F4506" w:rsidRPr="006147AF" w:rsidRDefault="006D3B7B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14/2</w:t>
            </w:r>
          </w:p>
        </w:tc>
        <w:tc>
          <w:tcPr>
            <w:tcW w:w="5303" w:type="dxa"/>
          </w:tcPr>
          <w:p w:rsidR="009F4506" w:rsidRPr="006147AF" w:rsidRDefault="006D3B7B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14/3</w:t>
            </w:r>
          </w:p>
        </w:tc>
        <w:tc>
          <w:tcPr>
            <w:tcW w:w="5303" w:type="dxa"/>
          </w:tcPr>
          <w:p w:rsidR="009F4506" w:rsidRPr="006147AF" w:rsidRDefault="006D3B7B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14/4</w:t>
            </w:r>
          </w:p>
        </w:tc>
        <w:tc>
          <w:tcPr>
            <w:tcW w:w="5303" w:type="dxa"/>
          </w:tcPr>
          <w:p w:rsidR="009F4506" w:rsidRPr="006147AF" w:rsidRDefault="006D3B7B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15/1</w:t>
            </w:r>
          </w:p>
        </w:tc>
        <w:tc>
          <w:tcPr>
            <w:tcW w:w="5303" w:type="dxa"/>
          </w:tcPr>
          <w:p w:rsidR="009F4506" w:rsidRPr="006147AF" w:rsidRDefault="006D3B7B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15/3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15/4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15/5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16/1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16/2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16/3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16/4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17/1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17/3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18/4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20/3</w:t>
            </w:r>
          </w:p>
        </w:tc>
        <w:tc>
          <w:tcPr>
            <w:tcW w:w="5303" w:type="dxa"/>
          </w:tcPr>
          <w:p w:rsidR="009F4506" w:rsidRPr="006147AF" w:rsidRDefault="009F4506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F4506" w:rsidRPr="006147AF" w:rsidTr="004548AF">
        <w:tc>
          <w:tcPr>
            <w:tcW w:w="5303" w:type="dxa"/>
          </w:tcPr>
          <w:p w:rsidR="009F4506" w:rsidRPr="006147AF" w:rsidRDefault="009F4506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5303" w:type="dxa"/>
          </w:tcPr>
          <w:p w:rsidR="009F4506" w:rsidRPr="006147AF" w:rsidRDefault="006D3B7B" w:rsidP="006D3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203</w:t>
            </w:r>
          </w:p>
        </w:tc>
      </w:tr>
    </w:tbl>
    <w:p w:rsidR="004548AF" w:rsidRPr="006147AF" w:rsidRDefault="004548AF" w:rsidP="008B0D99">
      <w:pPr>
        <w:rPr>
          <w:rFonts w:asciiTheme="majorBidi" w:hAnsiTheme="majorBidi" w:cstheme="majorBidi"/>
          <w:sz w:val="24"/>
          <w:szCs w:val="24"/>
        </w:rPr>
      </w:pPr>
    </w:p>
    <w:p w:rsidR="008B0D99" w:rsidRPr="004658E2" w:rsidRDefault="008B0D99" w:rsidP="008B0D99">
      <w:pPr>
        <w:rPr>
          <w:rFonts w:asciiTheme="majorBidi" w:hAnsiTheme="majorBidi" w:cstheme="majorBidi"/>
          <w:iCs/>
          <w:sz w:val="24"/>
          <w:szCs w:val="24"/>
        </w:rPr>
      </w:pPr>
    </w:p>
    <w:p w:rsidR="002A0B38" w:rsidRPr="004658E2" w:rsidRDefault="002A0B38" w:rsidP="002A0B38">
      <w:pPr>
        <w:rPr>
          <w:rFonts w:asciiTheme="majorBidi" w:hAnsiTheme="majorBidi" w:cstheme="majorBidi"/>
          <w:b/>
          <w:iCs/>
          <w:sz w:val="24"/>
          <w:szCs w:val="24"/>
        </w:rPr>
      </w:pPr>
      <w:r w:rsidRPr="004658E2">
        <w:rPr>
          <w:rFonts w:asciiTheme="majorBidi" w:hAnsiTheme="majorBidi" w:cstheme="majorBidi"/>
          <w:b/>
          <w:iCs/>
          <w:sz w:val="24"/>
          <w:szCs w:val="24"/>
        </w:rPr>
        <w:t>11- Activités de l’organisme :</w:t>
      </w:r>
    </w:p>
    <w:p w:rsidR="002A0B38" w:rsidRPr="006147AF" w:rsidRDefault="002A0B38" w:rsidP="002A0B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Transfert</w:t>
      </w:r>
      <w:r w:rsidRPr="006147AF">
        <w:rPr>
          <w:rFonts w:asciiTheme="majorBidi" w:hAnsiTheme="majorBidi" w:cstheme="majorBidi"/>
          <w:sz w:val="24"/>
          <w:szCs w:val="24"/>
        </w:rPr>
        <w:t xml:space="preserve"> ; Transfert inter et autre Organisme (Port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Ghazaouet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vers les complexes et tous l’Ouest selon les attributions)</w:t>
      </w:r>
    </w:p>
    <w:p w:rsidR="002A0B38" w:rsidRPr="006147AF" w:rsidRDefault="002A0B38" w:rsidP="002A0B38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>(Les unités de collecte vers les stations de semences)</w:t>
      </w:r>
    </w:p>
    <w:p w:rsidR="002A0B38" w:rsidRPr="006147AF" w:rsidRDefault="002A0B38" w:rsidP="002A0B3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Conditionnement des semences ; (</w:t>
      </w:r>
      <w:r w:rsidRPr="006147AF">
        <w:rPr>
          <w:rFonts w:asciiTheme="majorBidi" w:hAnsiTheme="majorBidi" w:cstheme="majorBidi"/>
          <w:sz w:val="24"/>
          <w:szCs w:val="24"/>
        </w:rPr>
        <w:t xml:space="preserve">céréales et légumes secs) </w:t>
      </w:r>
    </w:p>
    <w:p w:rsidR="002A0B38" w:rsidRPr="006147AF" w:rsidRDefault="002A0B38" w:rsidP="002A0B3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 xml:space="preserve">les quantités à usiner pour la CCLS de Tlemcen par ans est l’ordre de 110 000 à 120 000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, par ailleurs pour les légumes ses est de l’ordre de 6000 à 8000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>.</w:t>
      </w:r>
    </w:p>
    <w:p w:rsidR="002A0B38" w:rsidRPr="006147AF" w:rsidRDefault="002A0B38" w:rsidP="002A0B38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Les ventes de semences et intrants ;</w:t>
      </w:r>
    </w:p>
    <w:p w:rsidR="002A0B38" w:rsidRPr="006147AF" w:rsidRDefault="002A0B38" w:rsidP="002A0B3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 xml:space="preserve">Les ventes par ans pour les céréales au niveau de la Wilaya de Tlemcen ; de 120 000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à 130 000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>.</w:t>
      </w:r>
    </w:p>
    <w:p w:rsidR="002A0B38" w:rsidRPr="006147AF" w:rsidRDefault="002A0B38" w:rsidP="002A0B3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 xml:space="preserve">Concernant les légumes secs entre 600 à 850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</w:p>
    <w:p w:rsidR="002A0B38" w:rsidRPr="006147AF" w:rsidRDefault="002A0B38" w:rsidP="002A0B3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>Provisionnements des  Vente par espèces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4644"/>
      </w:tblGrid>
      <w:tr w:rsidR="002A0B38" w:rsidRPr="006147AF" w:rsidTr="006147AF">
        <w:tc>
          <w:tcPr>
            <w:tcW w:w="3924" w:type="dxa"/>
          </w:tcPr>
          <w:p w:rsidR="002A0B38" w:rsidRPr="006147AF" w:rsidRDefault="002A0B38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Espèces</w:t>
            </w:r>
          </w:p>
        </w:tc>
        <w:tc>
          <w:tcPr>
            <w:tcW w:w="4644" w:type="dxa"/>
          </w:tcPr>
          <w:p w:rsidR="002A0B38" w:rsidRPr="006147AF" w:rsidRDefault="002A0B38" w:rsidP="006147A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Quantités (</w:t>
            </w:r>
            <w:proofErr w:type="spellStart"/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</w:tr>
      <w:tr w:rsidR="002A0B38" w:rsidRPr="006147AF" w:rsidTr="006147AF">
        <w:tc>
          <w:tcPr>
            <w:tcW w:w="3924" w:type="dxa"/>
          </w:tcPr>
          <w:p w:rsidR="002A0B38" w:rsidRPr="006147AF" w:rsidRDefault="002A0B38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Blé Dur</w:t>
            </w:r>
          </w:p>
        </w:tc>
        <w:tc>
          <w:tcPr>
            <w:tcW w:w="4644" w:type="dxa"/>
          </w:tcPr>
          <w:p w:rsidR="002A0B38" w:rsidRPr="006147AF" w:rsidRDefault="002A0B38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50 000 à 55 000</w:t>
            </w:r>
          </w:p>
        </w:tc>
      </w:tr>
      <w:tr w:rsidR="002A0B38" w:rsidRPr="006147AF" w:rsidTr="006147AF">
        <w:tc>
          <w:tcPr>
            <w:tcW w:w="3924" w:type="dxa"/>
          </w:tcPr>
          <w:p w:rsidR="002A0B38" w:rsidRPr="006147AF" w:rsidRDefault="002A0B38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Blé Tendre</w:t>
            </w:r>
          </w:p>
        </w:tc>
        <w:tc>
          <w:tcPr>
            <w:tcW w:w="4644" w:type="dxa"/>
          </w:tcPr>
          <w:p w:rsidR="002A0B38" w:rsidRPr="006147AF" w:rsidRDefault="002A0B38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25 000 à 30 000</w:t>
            </w:r>
          </w:p>
        </w:tc>
      </w:tr>
      <w:tr w:rsidR="002A0B38" w:rsidRPr="006147AF" w:rsidTr="006147AF">
        <w:tc>
          <w:tcPr>
            <w:tcW w:w="3924" w:type="dxa"/>
          </w:tcPr>
          <w:p w:rsidR="002A0B38" w:rsidRPr="006147AF" w:rsidRDefault="002A0B38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</w:t>
            </w:r>
          </w:p>
        </w:tc>
        <w:tc>
          <w:tcPr>
            <w:tcW w:w="4644" w:type="dxa"/>
          </w:tcPr>
          <w:p w:rsidR="002A0B38" w:rsidRPr="006147AF" w:rsidRDefault="002A0B38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45 000 à 50 000</w:t>
            </w:r>
          </w:p>
        </w:tc>
      </w:tr>
      <w:tr w:rsidR="002A0B38" w:rsidRPr="006147AF" w:rsidTr="006147AF">
        <w:tc>
          <w:tcPr>
            <w:tcW w:w="3924" w:type="dxa"/>
          </w:tcPr>
          <w:p w:rsidR="002A0B38" w:rsidRPr="006147AF" w:rsidRDefault="002A0B38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Avoine</w:t>
            </w:r>
          </w:p>
        </w:tc>
        <w:tc>
          <w:tcPr>
            <w:tcW w:w="4644" w:type="dxa"/>
          </w:tcPr>
          <w:p w:rsidR="002A0B38" w:rsidRPr="006147AF" w:rsidRDefault="002A0B38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900 à 1 000</w:t>
            </w:r>
          </w:p>
        </w:tc>
      </w:tr>
      <w:tr w:rsidR="002A0B38" w:rsidRPr="006147AF" w:rsidTr="006147AF">
        <w:tc>
          <w:tcPr>
            <w:tcW w:w="3924" w:type="dxa"/>
          </w:tcPr>
          <w:p w:rsidR="002A0B38" w:rsidRPr="006147AF" w:rsidRDefault="002A0B38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P/chiche</w:t>
            </w:r>
          </w:p>
        </w:tc>
        <w:tc>
          <w:tcPr>
            <w:tcW w:w="4644" w:type="dxa"/>
          </w:tcPr>
          <w:p w:rsidR="002A0B38" w:rsidRPr="006147AF" w:rsidRDefault="002A0B38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600 à 800</w:t>
            </w:r>
          </w:p>
        </w:tc>
      </w:tr>
    </w:tbl>
    <w:p w:rsidR="002A0B38" w:rsidRPr="006147AF" w:rsidRDefault="002A0B38" w:rsidP="002A0B38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2A0B38" w:rsidRPr="006147AF" w:rsidRDefault="002A0B38" w:rsidP="002A0B3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>Vente des engrais et désherbants et fongiques</w:t>
      </w:r>
    </w:p>
    <w:p w:rsidR="002A0B38" w:rsidRPr="006147AF" w:rsidRDefault="002A0B38" w:rsidP="002A0B38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Engrais de fond</w:t>
      </w:r>
      <w:r w:rsidRPr="006147AF">
        <w:rPr>
          <w:rFonts w:asciiTheme="majorBidi" w:hAnsiTheme="majorBidi" w:cstheme="majorBidi"/>
          <w:sz w:val="24"/>
          <w:szCs w:val="24"/>
        </w:rPr>
        <w:t xml:space="preserve"> ; besoins par ans 30 000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>.</w:t>
      </w:r>
    </w:p>
    <w:p w:rsidR="002A0B38" w:rsidRPr="006147AF" w:rsidRDefault="002A0B38" w:rsidP="002A0B38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Engrais de couverture </w:t>
      </w:r>
      <w:r w:rsidRPr="006147AF">
        <w:rPr>
          <w:rFonts w:asciiTheme="majorBidi" w:hAnsiTheme="majorBidi" w:cstheme="majorBidi"/>
          <w:sz w:val="24"/>
          <w:szCs w:val="24"/>
        </w:rPr>
        <w:t xml:space="preserve">; Besoins par ans 30 000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</w:p>
    <w:p w:rsidR="002A0B38" w:rsidRPr="006147AF" w:rsidRDefault="002A0B38" w:rsidP="002A0B38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Désherbage </w:t>
      </w:r>
      <w:r w:rsidRPr="006147AF">
        <w:rPr>
          <w:rFonts w:asciiTheme="majorBidi" w:hAnsiTheme="majorBidi" w:cstheme="majorBidi"/>
          <w:sz w:val="24"/>
          <w:szCs w:val="24"/>
        </w:rPr>
        <w:t>; 12 500 à 15 000 Ha</w:t>
      </w:r>
    </w:p>
    <w:p w:rsidR="002A0B38" w:rsidRPr="006147AF" w:rsidRDefault="002A0B38" w:rsidP="002A0B38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Traitement fongique </w:t>
      </w:r>
      <w:r w:rsidRPr="006147AF">
        <w:rPr>
          <w:rFonts w:asciiTheme="majorBidi" w:hAnsiTheme="majorBidi" w:cstheme="majorBidi"/>
          <w:sz w:val="24"/>
          <w:szCs w:val="24"/>
        </w:rPr>
        <w:t>: est l’ordre de 1000 Ha</w:t>
      </w:r>
    </w:p>
    <w:p w:rsidR="00631CB0" w:rsidRPr="006147AF" w:rsidRDefault="00631CB0" w:rsidP="008B0D99">
      <w:pPr>
        <w:rPr>
          <w:rFonts w:asciiTheme="majorBidi" w:hAnsiTheme="majorBidi" w:cstheme="majorBidi"/>
          <w:sz w:val="24"/>
          <w:szCs w:val="24"/>
        </w:rPr>
      </w:pPr>
    </w:p>
    <w:p w:rsidR="003929AC" w:rsidRPr="004658E2" w:rsidRDefault="003929AC" w:rsidP="008B0D9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658E2">
        <w:rPr>
          <w:rFonts w:asciiTheme="majorBidi" w:hAnsiTheme="majorBidi" w:cstheme="majorBidi"/>
          <w:b/>
          <w:bCs/>
          <w:sz w:val="24"/>
          <w:szCs w:val="24"/>
        </w:rPr>
        <w:t xml:space="preserve">12- Clients domiciliés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B1A89" w:rsidRPr="006147AF" w:rsidTr="000B1A89"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Clients </w:t>
            </w:r>
          </w:p>
        </w:tc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Nombre</w:t>
            </w:r>
          </w:p>
        </w:tc>
      </w:tr>
      <w:tr w:rsidR="000B1A89" w:rsidRPr="006147AF" w:rsidTr="000B1A89"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Agriculteurs</w:t>
            </w:r>
          </w:p>
        </w:tc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13200</w:t>
            </w:r>
          </w:p>
        </w:tc>
      </w:tr>
      <w:tr w:rsidR="000B1A89" w:rsidRPr="006147AF" w:rsidTr="000B1A89"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Multiplicateurs</w:t>
            </w:r>
          </w:p>
        </w:tc>
        <w:tc>
          <w:tcPr>
            <w:tcW w:w="5303" w:type="dxa"/>
          </w:tcPr>
          <w:p w:rsidR="000B1A89" w:rsidRPr="006147AF" w:rsidRDefault="002A0B38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160 </w:t>
            </w:r>
            <w:proofErr w:type="gram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 170</w:t>
            </w:r>
          </w:p>
        </w:tc>
      </w:tr>
      <w:tr w:rsidR="000B1A89" w:rsidRPr="006147AF" w:rsidTr="000B1A89"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semouleries</w:t>
            </w:r>
          </w:p>
        </w:tc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0B1A89" w:rsidRPr="006147AF" w:rsidTr="000B1A89"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Minoterie</w:t>
            </w:r>
          </w:p>
        </w:tc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0B1A89" w:rsidRPr="006147AF" w:rsidTr="000B1A89"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Eleveur </w:t>
            </w:r>
          </w:p>
        </w:tc>
        <w:tc>
          <w:tcPr>
            <w:tcW w:w="5303" w:type="dxa"/>
          </w:tcPr>
          <w:p w:rsidR="000B1A89" w:rsidRPr="006147AF" w:rsidRDefault="000B1A89" w:rsidP="008B0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1360</w:t>
            </w:r>
          </w:p>
        </w:tc>
      </w:tr>
    </w:tbl>
    <w:p w:rsidR="003929AC" w:rsidRPr="006147AF" w:rsidRDefault="003929AC" w:rsidP="008B0D99">
      <w:pPr>
        <w:rPr>
          <w:rFonts w:asciiTheme="majorBidi" w:hAnsiTheme="majorBidi" w:cstheme="majorBidi"/>
          <w:sz w:val="24"/>
          <w:szCs w:val="24"/>
        </w:rPr>
      </w:pPr>
    </w:p>
    <w:p w:rsidR="00BF238E" w:rsidRPr="00686505" w:rsidRDefault="004658E2" w:rsidP="00BF238E">
      <w:pPr>
        <w:ind w:left="360"/>
        <w:rPr>
          <w:rFonts w:asciiTheme="majorBidi" w:hAnsiTheme="majorBidi" w:cstheme="majorBidi"/>
          <w:b/>
          <w:sz w:val="24"/>
          <w:szCs w:val="24"/>
        </w:rPr>
      </w:pPr>
      <w:r w:rsidRPr="00686505">
        <w:rPr>
          <w:rFonts w:asciiTheme="majorBidi" w:hAnsiTheme="majorBidi" w:cstheme="majorBidi"/>
          <w:b/>
          <w:sz w:val="24"/>
          <w:szCs w:val="24"/>
        </w:rPr>
        <w:lastRenderedPageBreak/>
        <w:t>13-</w:t>
      </w:r>
      <w:r w:rsidR="00BF238E" w:rsidRPr="00686505">
        <w:rPr>
          <w:rFonts w:asciiTheme="majorBidi" w:hAnsiTheme="majorBidi" w:cstheme="majorBidi"/>
          <w:b/>
          <w:sz w:val="24"/>
          <w:szCs w:val="24"/>
        </w:rPr>
        <w:t xml:space="preserve"> Superficie céréalière et superficie du P.M.S </w:t>
      </w:r>
    </w:p>
    <w:p w:rsidR="00BF238E" w:rsidRPr="006147AF" w:rsidRDefault="00BF238E" w:rsidP="00BF238E">
      <w:pPr>
        <w:ind w:left="360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*  Superficie céréalière </w:t>
      </w:r>
      <w:r w:rsidRPr="006147AF">
        <w:rPr>
          <w:rFonts w:asciiTheme="majorBidi" w:hAnsiTheme="majorBidi" w:cstheme="majorBidi"/>
          <w:sz w:val="24"/>
          <w:szCs w:val="24"/>
        </w:rPr>
        <w:t>: 160 000 à 170 000 Ha emblavée par an.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394"/>
      </w:tblGrid>
      <w:tr w:rsidR="00BF238E" w:rsidRPr="006147AF" w:rsidTr="006147AF">
        <w:tc>
          <w:tcPr>
            <w:tcW w:w="3794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Espèces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Superficie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à emblaver (Ha)</w:t>
            </w:r>
          </w:p>
        </w:tc>
      </w:tr>
      <w:tr w:rsidR="00BF238E" w:rsidRPr="006147AF" w:rsidTr="006147AF">
        <w:tc>
          <w:tcPr>
            <w:tcW w:w="379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BLE DUR</w:t>
            </w:r>
          </w:p>
        </w:tc>
        <w:tc>
          <w:tcPr>
            <w:tcW w:w="4394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50 000 à 55 000</w:t>
            </w:r>
          </w:p>
        </w:tc>
      </w:tr>
      <w:tr w:rsidR="00BF238E" w:rsidRPr="006147AF" w:rsidTr="006147AF">
        <w:tc>
          <w:tcPr>
            <w:tcW w:w="379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BLE TENDRE</w:t>
            </w:r>
          </w:p>
        </w:tc>
        <w:tc>
          <w:tcPr>
            <w:tcW w:w="4394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44 000 à 48 000 </w:t>
            </w:r>
          </w:p>
        </w:tc>
      </w:tr>
      <w:tr w:rsidR="00BF238E" w:rsidRPr="006147AF" w:rsidTr="006147AF">
        <w:tc>
          <w:tcPr>
            <w:tcW w:w="379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</w:t>
            </w:r>
          </w:p>
        </w:tc>
        <w:tc>
          <w:tcPr>
            <w:tcW w:w="4394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50 000 à 55 000</w:t>
            </w:r>
          </w:p>
        </w:tc>
      </w:tr>
      <w:tr w:rsidR="00BF238E" w:rsidRPr="006147AF" w:rsidTr="006147AF">
        <w:tc>
          <w:tcPr>
            <w:tcW w:w="379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AVOINE </w:t>
            </w:r>
          </w:p>
        </w:tc>
        <w:tc>
          <w:tcPr>
            <w:tcW w:w="4394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5 000 à 6 000</w:t>
            </w:r>
          </w:p>
        </w:tc>
      </w:tr>
      <w:tr w:rsidR="00BF238E" w:rsidRPr="006147AF" w:rsidTr="006147AF">
        <w:tc>
          <w:tcPr>
            <w:tcW w:w="379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P/CHICHE</w:t>
            </w:r>
          </w:p>
        </w:tc>
        <w:tc>
          <w:tcPr>
            <w:tcW w:w="4394" w:type="dxa"/>
          </w:tcPr>
          <w:p w:rsidR="00BF238E" w:rsidRPr="006147AF" w:rsidRDefault="00E5672F" w:rsidP="00BF238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F238E" w:rsidRPr="006147AF">
              <w:rPr>
                <w:rFonts w:asciiTheme="majorBidi" w:hAnsiTheme="majorBidi" w:cstheme="majorBidi"/>
                <w:sz w:val="24"/>
                <w:szCs w:val="24"/>
              </w:rPr>
              <w:t>à 200</w:t>
            </w:r>
          </w:p>
        </w:tc>
      </w:tr>
    </w:tbl>
    <w:p w:rsidR="00BF238E" w:rsidRPr="006147AF" w:rsidRDefault="00BF238E" w:rsidP="00BF238E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 xml:space="preserve">superficies à emblaver programme de multiplication </w:t>
      </w:r>
    </w:p>
    <w:p w:rsidR="00BF238E" w:rsidRPr="006147AF" w:rsidRDefault="00BF238E" w:rsidP="00BF238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 xml:space="preserve">12 000 à 13 000 Ha PMS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BF238E" w:rsidRPr="006147AF" w:rsidTr="006147AF">
        <w:tc>
          <w:tcPr>
            <w:tcW w:w="4254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Espèces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Superficie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a emblavé  (Ha)</w:t>
            </w:r>
          </w:p>
        </w:tc>
      </w:tr>
      <w:tr w:rsidR="00BF238E" w:rsidRPr="006147AF" w:rsidTr="006147AF">
        <w:tc>
          <w:tcPr>
            <w:tcW w:w="425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BLE DUR</w:t>
            </w:r>
          </w:p>
        </w:tc>
        <w:tc>
          <w:tcPr>
            <w:tcW w:w="538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5 500 à 6 000</w:t>
            </w:r>
          </w:p>
        </w:tc>
      </w:tr>
      <w:tr w:rsidR="00BF238E" w:rsidRPr="006147AF" w:rsidTr="006147AF">
        <w:tc>
          <w:tcPr>
            <w:tcW w:w="425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BLE TENDRE</w:t>
            </w:r>
          </w:p>
        </w:tc>
        <w:tc>
          <w:tcPr>
            <w:tcW w:w="538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2 000 à 2 500</w:t>
            </w:r>
          </w:p>
        </w:tc>
      </w:tr>
      <w:tr w:rsidR="00BF238E" w:rsidRPr="006147AF" w:rsidTr="006147AF">
        <w:tc>
          <w:tcPr>
            <w:tcW w:w="425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</w:t>
            </w:r>
          </w:p>
        </w:tc>
        <w:tc>
          <w:tcPr>
            <w:tcW w:w="538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2 500  à 3 000</w:t>
            </w:r>
          </w:p>
        </w:tc>
      </w:tr>
      <w:tr w:rsidR="00BF238E" w:rsidRPr="006147AF" w:rsidTr="006147AF">
        <w:tc>
          <w:tcPr>
            <w:tcW w:w="425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AVOINE </w:t>
            </w:r>
          </w:p>
        </w:tc>
        <w:tc>
          <w:tcPr>
            <w:tcW w:w="538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400 à 450</w:t>
            </w:r>
          </w:p>
        </w:tc>
      </w:tr>
      <w:tr w:rsidR="00BF238E" w:rsidRPr="006147AF" w:rsidTr="006147AF">
        <w:tc>
          <w:tcPr>
            <w:tcW w:w="4254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P/CHICHE</w:t>
            </w:r>
          </w:p>
        </w:tc>
        <w:tc>
          <w:tcPr>
            <w:tcW w:w="538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600 à 700</w:t>
            </w:r>
          </w:p>
        </w:tc>
      </w:tr>
    </w:tbl>
    <w:p w:rsidR="00BF238E" w:rsidRPr="00686505" w:rsidRDefault="00BF238E" w:rsidP="00BF238E">
      <w:pPr>
        <w:ind w:left="360"/>
        <w:rPr>
          <w:rFonts w:asciiTheme="majorBidi" w:hAnsiTheme="majorBidi" w:cstheme="majorBidi"/>
          <w:b/>
          <w:sz w:val="24"/>
          <w:szCs w:val="24"/>
        </w:rPr>
      </w:pPr>
    </w:p>
    <w:p w:rsidR="00F9494D" w:rsidRPr="00686505" w:rsidRDefault="004658E2" w:rsidP="00F949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86505">
        <w:rPr>
          <w:rFonts w:asciiTheme="majorBidi" w:hAnsiTheme="majorBidi" w:cstheme="majorBidi"/>
          <w:b/>
          <w:bCs/>
          <w:sz w:val="24"/>
          <w:szCs w:val="24"/>
        </w:rPr>
        <w:t>14-</w:t>
      </w:r>
      <w:r w:rsidR="00F9494D" w:rsidRPr="00686505">
        <w:rPr>
          <w:rFonts w:asciiTheme="majorBidi" w:hAnsiTheme="majorBidi" w:cstheme="majorBidi"/>
          <w:b/>
          <w:bCs/>
          <w:sz w:val="24"/>
          <w:szCs w:val="24"/>
        </w:rPr>
        <w:t xml:space="preserve"> CAPACITES DE STOCKAGE 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018"/>
        <w:gridCol w:w="1559"/>
        <w:gridCol w:w="2552"/>
        <w:gridCol w:w="2801"/>
      </w:tblGrid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Communes 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Capacités Stockage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d’infrastructure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Produits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163 000.00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métallique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BT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Nedroma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Nedroma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10 000.00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métallique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Fellaoussen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Fellaoussen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12 500.00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métallique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métallique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 -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Abdelli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 -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Abdelli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métallique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Sebdou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Sebdou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métallique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Orge 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Tachfine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Tachfine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400 000.00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béton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BD//BT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Fezza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Fezza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300 000.00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béton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BD//BT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Nedroma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Nedroma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10 000.00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béton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BT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–Youcef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–Youcef</w:t>
            </w:r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12 500.00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béton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BD//BT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béton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ORGE//BD//BT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Tallout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Tallout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béton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32 000.00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béton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Sebra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Sebra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12 500.00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béton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ORGE//BD//BT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24 000.00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Silos béton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BD//ORGE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A-Youcef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A-Youcef</w:t>
            </w:r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Hangars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Engrais//Semence</w:t>
            </w:r>
          </w:p>
        </w:tc>
      </w:tr>
      <w:tr w:rsidR="00F9494D" w:rsidRPr="006147AF" w:rsidTr="006147AF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Hangars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Engrais//Semence</w:t>
            </w:r>
          </w:p>
        </w:tc>
      </w:tr>
      <w:tr w:rsidR="00F9494D" w:rsidRPr="006147AF" w:rsidTr="006147AF">
        <w:trPr>
          <w:trHeight w:val="379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Abdelli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Abdelli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60 000.00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Hangars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 //BT//BD Engrais//Semence</w:t>
            </w:r>
          </w:p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Senouci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Senouci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Hangars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 //BT//BD Semence</w:t>
            </w:r>
          </w:p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A-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Talloute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A-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Talloute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Hangars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 //BT//BD Engrais//Semence</w:t>
            </w:r>
          </w:p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Hangars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 //BT//BD Engrais//Semence</w:t>
            </w:r>
          </w:p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Remchi</w:t>
            </w:r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15 000.00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Semences 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–Youcef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–Youcef</w:t>
            </w:r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6 000.00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Semences 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15 000.00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Semences 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S-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Abdelli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S-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Abdelli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15 000.00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Matériels 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 –Mimoun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 –Mimoun</w:t>
            </w:r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60 000.00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Engrais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Tallout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A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Tallout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25 000.00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 B-T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El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Gor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El –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Gor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25 000.00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BD//BT//ORGE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Sebdou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Sebdou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12 000.00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Engrais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15 000.00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Magasins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Engrais</w:t>
            </w:r>
          </w:p>
        </w:tc>
      </w:tr>
      <w:tr w:rsidR="00F9494D" w:rsidRPr="006147AF" w:rsidTr="006147AF">
        <w:tc>
          <w:tcPr>
            <w:tcW w:w="1526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21 500.00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Stations de semences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BT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Bensekrane</w:t>
            </w:r>
            <w:proofErr w:type="spellEnd"/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21 500.00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Stations de semences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BD//ORGE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 –Mimoun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 –Mimoun</w:t>
            </w:r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Stations de semences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BD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Sebra</w:t>
            </w:r>
            <w:proofErr w:type="spellEnd"/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Sebra</w:t>
            </w:r>
            <w:proofErr w:type="spellEnd"/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32 000.00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Stations de semences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ORGE</w:t>
            </w:r>
          </w:p>
        </w:tc>
      </w:tr>
      <w:tr w:rsidR="00F9494D" w:rsidRPr="006147AF" w:rsidTr="006147AF">
        <w:tc>
          <w:tcPr>
            <w:tcW w:w="1526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 – Mimoun</w:t>
            </w:r>
          </w:p>
        </w:tc>
        <w:tc>
          <w:tcPr>
            <w:tcW w:w="2018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O – Mimoun</w:t>
            </w:r>
          </w:p>
        </w:tc>
        <w:tc>
          <w:tcPr>
            <w:tcW w:w="1559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280 000.00</w:t>
            </w:r>
          </w:p>
        </w:tc>
        <w:tc>
          <w:tcPr>
            <w:tcW w:w="2552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2801" w:type="dxa"/>
          </w:tcPr>
          <w:p w:rsidR="00F9494D" w:rsidRPr="006147AF" w:rsidRDefault="00F9494D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BT//BD//ORGE</w:t>
            </w:r>
          </w:p>
        </w:tc>
      </w:tr>
    </w:tbl>
    <w:p w:rsidR="00BF238E" w:rsidRPr="00686505" w:rsidRDefault="00BF238E" w:rsidP="00BF238E">
      <w:pPr>
        <w:ind w:left="360"/>
        <w:rPr>
          <w:rFonts w:asciiTheme="majorBidi" w:hAnsiTheme="majorBidi" w:cstheme="majorBidi"/>
          <w:b/>
          <w:sz w:val="24"/>
          <w:szCs w:val="24"/>
        </w:rPr>
      </w:pPr>
      <w:r w:rsidRPr="00686505">
        <w:rPr>
          <w:rFonts w:asciiTheme="majorBidi" w:hAnsiTheme="majorBidi" w:cstheme="majorBidi"/>
          <w:b/>
          <w:sz w:val="24"/>
          <w:szCs w:val="24"/>
        </w:rPr>
        <w:t>15. Nombre de stations de semences</w:t>
      </w:r>
    </w:p>
    <w:p w:rsidR="00427D9A" w:rsidRDefault="00BF238E" w:rsidP="00427D9A">
      <w:pPr>
        <w:ind w:left="360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 xml:space="preserve">La CCLS de Tlemcen possède 05 stations spécialisées selon le tableau ci-dessous. </w:t>
      </w:r>
    </w:p>
    <w:p w:rsidR="00BF238E" w:rsidRPr="006147AF" w:rsidRDefault="00BF238E" w:rsidP="00427D9A">
      <w:pPr>
        <w:ind w:left="36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Capacités réelles de stockage par station</w:t>
      </w:r>
    </w:p>
    <w:tbl>
      <w:tblPr>
        <w:tblpPr w:leftFromText="141" w:rightFromText="141" w:vertAnchor="text" w:horzAnchor="margin" w:tblpXSpec="center" w:tblpY="36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1985"/>
        <w:gridCol w:w="2551"/>
      </w:tblGrid>
      <w:tr w:rsidR="00BF238E" w:rsidRPr="006147AF" w:rsidTr="006147AF">
        <w:trPr>
          <w:trHeight w:val="955"/>
        </w:trPr>
        <w:tc>
          <w:tcPr>
            <w:tcW w:w="1985" w:type="dxa"/>
          </w:tcPr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Station</w:t>
            </w: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De semences</w:t>
            </w:r>
          </w:p>
        </w:tc>
        <w:tc>
          <w:tcPr>
            <w:tcW w:w="2126" w:type="dxa"/>
          </w:tcPr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Capacités De stockage (QX)</w:t>
            </w:r>
          </w:p>
        </w:tc>
        <w:tc>
          <w:tcPr>
            <w:tcW w:w="1985" w:type="dxa"/>
          </w:tcPr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Capacités de conditionnement</w:t>
            </w: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2 x 8Heures/Jour</w:t>
            </w: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Qtés</w:t>
            </w:r>
            <w:proofErr w:type="spellEnd"/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et Produits</w:t>
            </w: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à usiner</w:t>
            </w:r>
          </w:p>
        </w:tc>
      </w:tr>
      <w:tr w:rsidR="00BF238E" w:rsidRPr="006147AF" w:rsidTr="006147AF">
        <w:trPr>
          <w:trHeight w:val="409"/>
        </w:trPr>
        <w:tc>
          <w:tcPr>
            <w:tcW w:w="1985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MAGHNIA </w:t>
            </w:r>
          </w:p>
        </w:tc>
        <w:tc>
          <w:tcPr>
            <w:tcW w:w="212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                   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21 500</w:t>
            </w:r>
          </w:p>
        </w:tc>
        <w:tc>
          <w:tcPr>
            <w:tcW w:w="198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600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/J</w:t>
            </w:r>
          </w:p>
        </w:tc>
        <w:tc>
          <w:tcPr>
            <w:tcW w:w="2551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30.000 B.TENDRE</w:t>
            </w:r>
          </w:p>
        </w:tc>
      </w:tr>
      <w:tr w:rsidR="00BF238E" w:rsidRPr="006147AF" w:rsidTr="006147AF">
        <w:trPr>
          <w:trHeight w:val="694"/>
        </w:trPr>
        <w:tc>
          <w:tcPr>
            <w:tcW w:w="1985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BENSEKRANE</w:t>
            </w:r>
          </w:p>
        </w:tc>
        <w:tc>
          <w:tcPr>
            <w:tcW w:w="212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36 500</w:t>
            </w:r>
          </w:p>
        </w:tc>
        <w:tc>
          <w:tcPr>
            <w:tcW w:w="198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600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/J</w:t>
            </w:r>
          </w:p>
        </w:tc>
        <w:tc>
          <w:tcPr>
            <w:tcW w:w="2551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12.000 B.DUR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15.000 ORGE</w:t>
            </w:r>
          </w:p>
        </w:tc>
      </w:tr>
      <w:tr w:rsidR="00BF238E" w:rsidRPr="006147AF" w:rsidTr="006147AF">
        <w:trPr>
          <w:trHeight w:val="704"/>
        </w:trPr>
        <w:tc>
          <w:tcPr>
            <w:tcW w:w="1985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O/MIMOUN </w:t>
            </w:r>
          </w:p>
        </w:tc>
        <w:tc>
          <w:tcPr>
            <w:tcW w:w="212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20 000                                           </w:t>
            </w:r>
          </w:p>
        </w:tc>
        <w:tc>
          <w:tcPr>
            <w:tcW w:w="198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900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/J</w:t>
            </w:r>
          </w:p>
        </w:tc>
        <w:tc>
          <w:tcPr>
            <w:tcW w:w="2551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25.000 B.DUR</w:t>
            </w:r>
          </w:p>
        </w:tc>
      </w:tr>
      <w:tr w:rsidR="00BF238E" w:rsidRPr="006147AF" w:rsidTr="006147AF">
        <w:trPr>
          <w:trHeight w:val="409"/>
        </w:trPr>
        <w:tc>
          <w:tcPr>
            <w:tcW w:w="1985" w:type="dxa"/>
            <w:tcBorders>
              <w:top w:val="single" w:sz="4" w:space="0" w:color="auto"/>
            </w:tcBorders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SEBRA </w:t>
            </w: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33 500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600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/J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10 000 B.DUR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25.000 ORGE</w:t>
            </w:r>
          </w:p>
        </w:tc>
      </w:tr>
      <w:tr w:rsidR="00BF238E" w:rsidRPr="006147AF" w:rsidTr="006147AF">
        <w:trPr>
          <w:trHeight w:val="268"/>
        </w:trPr>
        <w:tc>
          <w:tcPr>
            <w:tcW w:w="1985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A/TACHFINE</w:t>
            </w: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300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/J</w:t>
            </w:r>
          </w:p>
        </w:tc>
        <w:tc>
          <w:tcPr>
            <w:tcW w:w="2551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18.000 P/CHICHE</w:t>
            </w:r>
          </w:p>
        </w:tc>
      </w:tr>
    </w:tbl>
    <w:p w:rsidR="00BF238E" w:rsidRPr="006147AF" w:rsidRDefault="00BF238E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BF238E" w:rsidRPr="006147AF" w:rsidRDefault="00BF238E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658E2" w:rsidRDefault="004658E2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658E2" w:rsidRDefault="004658E2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658E2" w:rsidRDefault="004658E2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658E2" w:rsidRDefault="004658E2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658E2" w:rsidRDefault="004658E2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658E2" w:rsidRDefault="004658E2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658E2" w:rsidRDefault="004658E2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658E2" w:rsidRDefault="004658E2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658E2" w:rsidRDefault="004658E2" w:rsidP="00BF238E">
      <w:pPr>
        <w:pStyle w:val="ListParagraph"/>
        <w:ind w:left="1068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BF238E" w:rsidRPr="004658E2" w:rsidRDefault="00BF238E" w:rsidP="004658E2">
      <w:pPr>
        <w:pStyle w:val="ListParagraph"/>
        <w:ind w:left="1068"/>
        <w:rPr>
          <w:rFonts w:asciiTheme="majorBidi" w:hAnsiTheme="majorBidi" w:cstheme="majorBidi"/>
          <w:bCs/>
          <w:sz w:val="24"/>
          <w:szCs w:val="24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 xml:space="preserve">NB : </w:t>
      </w:r>
      <w:r w:rsidRPr="006147AF">
        <w:rPr>
          <w:rFonts w:asciiTheme="majorBidi" w:hAnsiTheme="majorBidi" w:cstheme="majorBidi"/>
          <w:bCs/>
          <w:sz w:val="24"/>
          <w:szCs w:val="24"/>
        </w:rPr>
        <w:t>Les stations d’O/</w:t>
      </w:r>
      <w:proofErr w:type="spellStart"/>
      <w:r w:rsidRPr="006147AF">
        <w:rPr>
          <w:rFonts w:asciiTheme="majorBidi" w:hAnsiTheme="majorBidi" w:cstheme="majorBidi"/>
          <w:bCs/>
          <w:sz w:val="24"/>
          <w:szCs w:val="24"/>
        </w:rPr>
        <w:t>mimoun</w:t>
      </w:r>
      <w:proofErr w:type="spellEnd"/>
      <w:r w:rsidRPr="006147AF">
        <w:rPr>
          <w:rFonts w:asciiTheme="majorBidi" w:hAnsiTheme="majorBidi" w:cstheme="majorBidi"/>
          <w:bCs/>
          <w:sz w:val="24"/>
          <w:szCs w:val="24"/>
        </w:rPr>
        <w:t xml:space="preserve"> et </w:t>
      </w:r>
      <w:proofErr w:type="spellStart"/>
      <w:r w:rsidRPr="006147AF">
        <w:rPr>
          <w:rFonts w:asciiTheme="majorBidi" w:hAnsiTheme="majorBidi" w:cstheme="majorBidi"/>
          <w:bCs/>
          <w:sz w:val="24"/>
          <w:szCs w:val="24"/>
        </w:rPr>
        <w:t>Bensekrane</w:t>
      </w:r>
      <w:proofErr w:type="spellEnd"/>
      <w:r w:rsidRPr="006147A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147AF">
        <w:rPr>
          <w:rFonts w:asciiTheme="majorBidi" w:hAnsiTheme="majorBidi" w:cstheme="majorBidi"/>
          <w:bCs/>
          <w:sz w:val="24"/>
          <w:szCs w:val="24"/>
        </w:rPr>
        <w:t>sont dotés d’un nettoyeur séparateur de type ALMAZ d’une capacité de con</w:t>
      </w:r>
      <w:r w:rsidR="004658E2">
        <w:rPr>
          <w:rFonts w:asciiTheme="majorBidi" w:hAnsiTheme="majorBidi" w:cstheme="majorBidi"/>
          <w:bCs/>
          <w:sz w:val="24"/>
          <w:szCs w:val="24"/>
        </w:rPr>
        <w:t xml:space="preserve">ditionnement de 100 </w:t>
      </w:r>
      <w:proofErr w:type="spellStart"/>
      <w:r w:rsidR="004658E2">
        <w:rPr>
          <w:rFonts w:asciiTheme="majorBidi" w:hAnsiTheme="majorBidi" w:cstheme="majorBidi"/>
          <w:bCs/>
          <w:sz w:val="24"/>
          <w:szCs w:val="24"/>
        </w:rPr>
        <w:t>Qx</w:t>
      </w:r>
      <w:proofErr w:type="spellEnd"/>
      <w:r w:rsidR="004658E2">
        <w:rPr>
          <w:rFonts w:asciiTheme="majorBidi" w:hAnsiTheme="majorBidi" w:cstheme="majorBidi"/>
          <w:bCs/>
          <w:sz w:val="24"/>
          <w:szCs w:val="24"/>
        </w:rPr>
        <w:t xml:space="preserve">/Heure.  </w:t>
      </w:r>
      <w:r w:rsidRPr="006147AF">
        <w:rPr>
          <w:rFonts w:asciiTheme="majorBidi" w:hAnsiTheme="majorBidi" w:cstheme="majorBidi"/>
          <w:sz w:val="24"/>
          <w:szCs w:val="24"/>
        </w:rPr>
        <w:t xml:space="preserve"> </w:t>
      </w:r>
    </w:p>
    <w:p w:rsidR="00BF238E" w:rsidRPr="006147AF" w:rsidRDefault="00BF238E" w:rsidP="00BF238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sz w:val="24"/>
          <w:szCs w:val="24"/>
          <w:u w:val="single"/>
        </w:rPr>
      </w:pPr>
      <w:r w:rsidRPr="006147AF">
        <w:rPr>
          <w:rFonts w:asciiTheme="majorBidi" w:hAnsiTheme="majorBidi" w:cstheme="majorBidi"/>
          <w:b/>
          <w:sz w:val="24"/>
          <w:szCs w:val="24"/>
          <w:u w:val="single"/>
        </w:rPr>
        <w:t>Capacités réelles de stockage par station</w:t>
      </w:r>
    </w:p>
    <w:tbl>
      <w:tblPr>
        <w:tblpPr w:leftFromText="141" w:rightFromText="141" w:vertAnchor="text" w:horzAnchor="margin" w:tblpXSpec="center" w:tblpY="36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807"/>
        <w:gridCol w:w="1689"/>
        <w:gridCol w:w="2280"/>
      </w:tblGrid>
      <w:tr w:rsidR="00BF238E" w:rsidRPr="006147AF" w:rsidTr="00427D9A">
        <w:trPr>
          <w:trHeight w:hRule="exact" w:val="567"/>
        </w:trPr>
        <w:tc>
          <w:tcPr>
            <w:tcW w:w="1809" w:type="dxa"/>
          </w:tcPr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Lieux</w:t>
            </w: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Marques</w:t>
            </w:r>
          </w:p>
        </w:tc>
        <w:tc>
          <w:tcPr>
            <w:tcW w:w="1701" w:type="dxa"/>
          </w:tcPr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Capacités </w:t>
            </w: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Spécialités </w:t>
            </w:r>
          </w:p>
        </w:tc>
      </w:tr>
      <w:tr w:rsidR="00BF238E" w:rsidRPr="006147AF" w:rsidTr="00427D9A">
        <w:trPr>
          <w:trHeight w:hRule="exact" w:val="855"/>
        </w:trPr>
        <w:tc>
          <w:tcPr>
            <w:tcW w:w="1809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MAGHNIA </w:t>
            </w:r>
          </w:p>
        </w:tc>
        <w:tc>
          <w:tcPr>
            <w:tcW w:w="283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Vertical MKIC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38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/h</w:t>
            </w:r>
          </w:p>
        </w:tc>
        <w:tc>
          <w:tcPr>
            <w:tcW w:w="2302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B.TENDRE</w:t>
            </w:r>
          </w:p>
        </w:tc>
      </w:tr>
      <w:tr w:rsidR="00BF238E" w:rsidRPr="006147AF" w:rsidTr="006147AF">
        <w:trPr>
          <w:trHeight w:val="823"/>
        </w:trPr>
        <w:tc>
          <w:tcPr>
            <w:tcW w:w="1809" w:type="dxa"/>
            <w:vMerge w:val="restart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BENSEKRANE</w:t>
            </w:r>
          </w:p>
        </w:tc>
        <w:tc>
          <w:tcPr>
            <w:tcW w:w="283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VERTICAL HEID-A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(Assemblage)</w:t>
            </w:r>
          </w:p>
        </w:tc>
        <w:tc>
          <w:tcPr>
            <w:tcW w:w="1701" w:type="dxa"/>
            <w:vAlign w:val="center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38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/h</w:t>
            </w:r>
          </w:p>
        </w:tc>
        <w:tc>
          <w:tcPr>
            <w:tcW w:w="2302" w:type="dxa"/>
            <w:vMerge w:val="restart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B.DUR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ORGE</w:t>
            </w:r>
          </w:p>
        </w:tc>
      </w:tr>
      <w:tr w:rsidR="00BF238E" w:rsidRPr="006147AF" w:rsidTr="006147AF">
        <w:trPr>
          <w:trHeight w:val="1129"/>
        </w:trPr>
        <w:tc>
          <w:tcPr>
            <w:tcW w:w="1809" w:type="dxa"/>
            <w:vMerge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Nettoyeur-séparateur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(ALMAZ)</w:t>
            </w:r>
          </w:p>
        </w:tc>
        <w:tc>
          <w:tcPr>
            <w:tcW w:w="1701" w:type="dxa"/>
            <w:vAlign w:val="center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100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/h</w:t>
            </w:r>
          </w:p>
        </w:tc>
        <w:tc>
          <w:tcPr>
            <w:tcW w:w="2302" w:type="dxa"/>
            <w:vMerge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BF238E" w:rsidRPr="006147AF" w:rsidTr="00427D9A">
        <w:trPr>
          <w:trHeight w:val="1357"/>
        </w:trPr>
        <w:tc>
          <w:tcPr>
            <w:tcW w:w="1809" w:type="dxa"/>
            <w:vMerge w:val="restart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O/MIMOUN </w:t>
            </w:r>
          </w:p>
        </w:tc>
        <w:tc>
          <w:tcPr>
            <w:tcW w:w="283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Horizontal HEID-A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(Assemblage)   </w:t>
            </w:r>
          </w:p>
        </w:tc>
        <w:tc>
          <w:tcPr>
            <w:tcW w:w="1701" w:type="dxa"/>
            <w:vAlign w:val="center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31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/h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B.DUR</w:t>
            </w:r>
          </w:p>
        </w:tc>
      </w:tr>
      <w:tr w:rsidR="00BF238E" w:rsidRPr="006147AF" w:rsidTr="006147AF">
        <w:trPr>
          <w:trHeight w:val="840"/>
        </w:trPr>
        <w:tc>
          <w:tcPr>
            <w:tcW w:w="1809" w:type="dxa"/>
            <w:vMerge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Nettoyeur-séparateur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(ALMAZ) </w:t>
            </w:r>
          </w:p>
        </w:tc>
        <w:tc>
          <w:tcPr>
            <w:tcW w:w="1701" w:type="dxa"/>
            <w:vAlign w:val="center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100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/h</w:t>
            </w:r>
          </w:p>
        </w:tc>
        <w:tc>
          <w:tcPr>
            <w:tcW w:w="2302" w:type="dxa"/>
            <w:vMerge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BF238E" w:rsidRPr="006147AF" w:rsidTr="006147AF">
        <w:trPr>
          <w:trHeight w:val="692"/>
        </w:trPr>
        <w:tc>
          <w:tcPr>
            <w:tcW w:w="1809" w:type="dxa"/>
            <w:vMerge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AK MAKINA DEGIRMEN 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(Horizontal) sous hangar                                     </w:t>
            </w:r>
          </w:p>
        </w:tc>
        <w:tc>
          <w:tcPr>
            <w:tcW w:w="1701" w:type="dxa"/>
            <w:vAlign w:val="center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50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/h</w:t>
            </w:r>
          </w:p>
        </w:tc>
        <w:tc>
          <w:tcPr>
            <w:tcW w:w="2302" w:type="dxa"/>
            <w:vMerge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BF238E" w:rsidRPr="006147AF" w:rsidTr="006147AF">
        <w:trPr>
          <w:trHeight w:val="409"/>
        </w:trPr>
        <w:tc>
          <w:tcPr>
            <w:tcW w:w="1809" w:type="dxa"/>
            <w:tcBorders>
              <w:top w:val="single" w:sz="4" w:space="0" w:color="auto"/>
            </w:tcBorders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SEBRA </w:t>
            </w: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VERTICAL HEID-A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(Assemblage)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38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/h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B.DUR</w:t>
            </w: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ORGE</w:t>
            </w:r>
          </w:p>
        </w:tc>
      </w:tr>
      <w:tr w:rsidR="00BF238E" w:rsidRPr="006147AF" w:rsidTr="006147AF">
        <w:trPr>
          <w:trHeight w:val="268"/>
        </w:trPr>
        <w:tc>
          <w:tcPr>
            <w:tcW w:w="1809" w:type="dxa"/>
          </w:tcPr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sz w:val="24"/>
                <w:szCs w:val="24"/>
              </w:rPr>
              <w:t>A/TACHFINE</w:t>
            </w:r>
          </w:p>
          <w:p w:rsidR="00BF238E" w:rsidRPr="006147AF" w:rsidRDefault="00BF238E" w:rsidP="006147A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Vertical SONAGHTER</w:t>
            </w:r>
          </w:p>
        </w:tc>
        <w:tc>
          <w:tcPr>
            <w:tcW w:w="1701" w:type="dxa"/>
            <w:vAlign w:val="center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19 </w:t>
            </w:r>
            <w:proofErr w:type="spellStart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Qx</w:t>
            </w:r>
            <w:proofErr w:type="spellEnd"/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/h</w:t>
            </w:r>
          </w:p>
        </w:tc>
        <w:tc>
          <w:tcPr>
            <w:tcW w:w="2302" w:type="dxa"/>
          </w:tcPr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BF238E" w:rsidRPr="006147AF" w:rsidRDefault="00BF238E" w:rsidP="006147AF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Cs/>
                <w:sz w:val="24"/>
                <w:szCs w:val="24"/>
              </w:rPr>
              <w:t>P/CHICHE</w:t>
            </w:r>
          </w:p>
        </w:tc>
      </w:tr>
    </w:tbl>
    <w:p w:rsidR="00BF238E" w:rsidRPr="006147AF" w:rsidRDefault="00BF238E" w:rsidP="00BF238E">
      <w:pPr>
        <w:rPr>
          <w:rFonts w:asciiTheme="majorBidi" w:hAnsiTheme="majorBidi" w:cstheme="majorBidi"/>
          <w:sz w:val="24"/>
          <w:szCs w:val="24"/>
        </w:rPr>
      </w:pPr>
    </w:p>
    <w:p w:rsidR="00BF238E" w:rsidRPr="006147AF" w:rsidRDefault="00BF238E" w:rsidP="00BF238E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BF238E" w:rsidRPr="006147AF" w:rsidRDefault="00BF238E" w:rsidP="00BF238E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DF5D7D" w:rsidRPr="006147AF" w:rsidRDefault="00DF5D7D" w:rsidP="00BF238E">
      <w:pPr>
        <w:ind w:left="360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7D9A" w:rsidRDefault="00427D9A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B28C2" w:rsidRPr="006147AF" w:rsidRDefault="007B28C2" w:rsidP="007B28C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r w:rsidRPr="006147AF">
        <w:rPr>
          <w:rFonts w:asciiTheme="majorBidi" w:hAnsiTheme="majorBidi" w:cstheme="majorBidi"/>
          <w:b/>
          <w:bCs/>
          <w:sz w:val="24"/>
          <w:szCs w:val="24"/>
          <w:u w:val="single"/>
        </w:rPr>
        <w:t>16. Nombre de points de collecte</w:t>
      </w:r>
      <w:r w:rsidRPr="006147AF">
        <w:rPr>
          <w:rFonts w:asciiTheme="majorBidi" w:hAnsiTheme="majorBidi" w:cstheme="majorBidi"/>
          <w:b/>
          <w:bCs/>
          <w:sz w:val="24"/>
          <w:szCs w:val="24"/>
        </w:rPr>
        <w:t>: « </w:t>
      </w:r>
      <w:r w:rsidRPr="006147AF">
        <w:rPr>
          <w:rFonts w:asciiTheme="majorBidi" w:hAnsiTheme="majorBidi" w:cstheme="majorBidi"/>
          <w:b/>
          <w:bCs/>
          <w:i/>
          <w:iCs/>
          <w:sz w:val="24"/>
          <w:szCs w:val="24"/>
        </w:rPr>
        <w:t>20 points de collecte »</w:t>
      </w:r>
    </w:p>
    <w:p w:rsidR="007B28C2" w:rsidRPr="006147AF" w:rsidRDefault="007B28C2" w:rsidP="007B28C2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>17 points de collecte sont tous équipées par des ponts bascule de pesage.</w:t>
      </w:r>
    </w:p>
    <w:p w:rsidR="007B28C2" w:rsidRPr="006147AF" w:rsidRDefault="007B28C2" w:rsidP="007B28C2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 xml:space="preserve">03 hangars sont réquisitionnés au niveau de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Tedjmout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Daîra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d’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Aîn-Tellout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Aîn-Nahala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Belhadji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Boucif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Daîra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Sidi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Djillali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) d’une capacité de 10 000,00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>.</w:t>
      </w:r>
    </w:p>
    <w:p w:rsidR="00D370AB" w:rsidRPr="006147AF" w:rsidRDefault="00D370AB">
      <w:pPr>
        <w:rPr>
          <w:rFonts w:asciiTheme="majorBidi" w:hAnsiTheme="majorBidi" w:cstheme="majorBidi"/>
          <w:sz w:val="24"/>
          <w:szCs w:val="24"/>
        </w:rPr>
      </w:pPr>
    </w:p>
    <w:p w:rsidR="00D370AB" w:rsidRPr="00686505" w:rsidRDefault="00D370AB" w:rsidP="00D370AB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686505">
        <w:rPr>
          <w:rFonts w:asciiTheme="majorBidi" w:hAnsiTheme="majorBidi" w:cstheme="majorBidi"/>
          <w:b/>
          <w:bCs/>
          <w:sz w:val="24"/>
          <w:szCs w:val="24"/>
        </w:rPr>
        <w:t>17 - Matériel de Motoculture :</w:t>
      </w:r>
    </w:p>
    <w:p w:rsidR="00D370AB" w:rsidRPr="006147AF" w:rsidRDefault="00D370AB" w:rsidP="00D370AB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147A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Nombre des machines disponibles :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1559"/>
        <w:gridCol w:w="2420"/>
        <w:gridCol w:w="1833"/>
      </w:tblGrid>
      <w:tr w:rsidR="00D370AB" w:rsidRPr="006147AF" w:rsidTr="006147AF">
        <w:tc>
          <w:tcPr>
            <w:tcW w:w="1843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de M.B</w:t>
            </w:r>
          </w:p>
        </w:tc>
        <w:tc>
          <w:tcPr>
            <w:tcW w:w="1134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Nature</w:t>
            </w:r>
          </w:p>
        </w:tc>
        <w:tc>
          <w:tcPr>
            <w:tcW w:w="1559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Matériel Disponible</w:t>
            </w:r>
          </w:p>
        </w:tc>
        <w:tc>
          <w:tcPr>
            <w:tcW w:w="2420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Matériel à mettre 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à la disposition 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 agriculteurs</w:t>
            </w:r>
          </w:p>
        </w:tc>
        <w:tc>
          <w:tcPr>
            <w:tcW w:w="1833" w:type="dxa"/>
          </w:tcPr>
          <w:p w:rsidR="00D370AB" w:rsidRPr="006147AF" w:rsidRDefault="00D370AB" w:rsidP="006147AF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Panne</w:t>
            </w:r>
          </w:p>
          <w:p w:rsidR="00D370AB" w:rsidRPr="006147AF" w:rsidRDefault="00D370AB" w:rsidP="006147AF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70AB" w:rsidRPr="006147AF" w:rsidTr="006147AF">
        <w:trPr>
          <w:trHeight w:val="419"/>
        </w:trPr>
        <w:tc>
          <w:tcPr>
            <w:tcW w:w="1843" w:type="dxa"/>
            <w:vMerge w:val="restart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SAMPO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SAC</w:t>
            </w:r>
          </w:p>
        </w:tc>
        <w:tc>
          <w:tcPr>
            <w:tcW w:w="1559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420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1833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70AB" w:rsidRPr="006147AF" w:rsidTr="006147AF">
        <w:trPr>
          <w:trHeight w:val="408"/>
        </w:trPr>
        <w:tc>
          <w:tcPr>
            <w:tcW w:w="1843" w:type="dxa"/>
            <w:vMerge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VRAC</w:t>
            </w:r>
          </w:p>
        </w:tc>
        <w:tc>
          <w:tcPr>
            <w:tcW w:w="1559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420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833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  <w:tr w:rsidR="00D370AB" w:rsidRPr="006147AF" w:rsidTr="006147AF">
        <w:trPr>
          <w:trHeight w:val="423"/>
        </w:trPr>
        <w:tc>
          <w:tcPr>
            <w:tcW w:w="1843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CLAAS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VRAC</w:t>
            </w:r>
          </w:p>
        </w:tc>
        <w:tc>
          <w:tcPr>
            <w:tcW w:w="1559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2420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1833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D370AB" w:rsidRPr="006147AF" w:rsidTr="006147AF">
        <w:trPr>
          <w:trHeight w:val="430"/>
        </w:trPr>
        <w:tc>
          <w:tcPr>
            <w:tcW w:w="1843" w:type="dxa"/>
            <w:vMerge w:val="restart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PMA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SAC</w:t>
            </w:r>
          </w:p>
        </w:tc>
        <w:tc>
          <w:tcPr>
            <w:tcW w:w="1559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2420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833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</w:tr>
      <w:tr w:rsidR="00D370AB" w:rsidRPr="006147AF" w:rsidTr="006147AF">
        <w:trPr>
          <w:trHeight w:val="408"/>
        </w:trPr>
        <w:tc>
          <w:tcPr>
            <w:tcW w:w="1843" w:type="dxa"/>
            <w:vMerge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VRAC</w:t>
            </w:r>
          </w:p>
        </w:tc>
        <w:tc>
          <w:tcPr>
            <w:tcW w:w="1559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2420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833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</w:tr>
      <w:tr w:rsidR="00D370AB" w:rsidRPr="006147AF" w:rsidTr="006147AF">
        <w:trPr>
          <w:trHeight w:val="408"/>
        </w:trPr>
        <w:tc>
          <w:tcPr>
            <w:tcW w:w="1843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420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33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</w:tr>
    </w:tbl>
    <w:p w:rsidR="00D370AB" w:rsidRPr="006147AF" w:rsidRDefault="00D370AB" w:rsidP="00D370AB">
      <w:pPr>
        <w:spacing w:after="0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6147AF">
        <w:rPr>
          <w:rFonts w:asciiTheme="majorBidi" w:hAnsiTheme="majorBidi" w:cstheme="majorBidi"/>
          <w:sz w:val="24"/>
          <w:szCs w:val="24"/>
        </w:rPr>
        <w:t xml:space="preserve">         *     Ramasseuse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 (Botteuse): 18 </w:t>
      </w:r>
    </w:p>
    <w:p w:rsidR="00D370AB" w:rsidRPr="006147AF" w:rsidRDefault="00D370AB" w:rsidP="00D370AB">
      <w:pPr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 xml:space="preserve">                *     Giro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Andeneur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 : 30 </w:t>
      </w:r>
    </w:p>
    <w:p w:rsidR="00D370AB" w:rsidRPr="006147AF" w:rsidRDefault="00D370AB" w:rsidP="00D370AB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147AF">
        <w:rPr>
          <w:rFonts w:asciiTheme="majorBidi" w:hAnsiTheme="majorBidi" w:cstheme="majorBidi"/>
          <w:b/>
          <w:bCs/>
          <w:sz w:val="24"/>
          <w:szCs w:val="24"/>
          <w:u w:val="single"/>
        </w:rPr>
        <w:t>Parc disponible au niveau de la CCLS Tlemcen</w:t>
      </w:r>
    </w:p>
    <w:p w:rsidR="00D370AB" w:rsidRPr="006147AF" w:rsidRDefault="00D370AB" w:rsidP="00D370A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147AF">
        <w:rPr>
          <w:rFonts w:asciiTheme="majorBidi" w:hAnsiTheme="majorBidi" w:cstheme="majorBidi"/>
          <w:b/>
          <w:bCs/>
          <w:sz w:val="24"/>
          <w:szCs w:val="24"/>
          <w:u w:val="single"/>
        </w:rPr>
        <w:t>Labours semailles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479"/>
        <w:gridCol w:w="2735"/>
      </w:tblGrid>
      <w:tr w:rsidR="00D370AB" w:rsidRPr="006147AF" w:rsidTr="006147AF">
        <w:tc>
          <w:tcPr>
            <w:tcW w:w="6479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de matériel</w:t>
            </w:r>
          </w:p>
        </w:tc>
        <w:tc>
          <w:tcPr>
            <w:tcW w:w="2735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Nombres</w:t>
            </w:r>
          </w:p>
        </w:tc>
      </w:tr>
      <w:tr w:rsidR="00D370AB" w:rsidRPr="006147AF" w:rsidTr="006147AF">
        <w:tc>
          <w:tcPr>
            <w:tcW w:w="6479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Matériel de traction : </w:t>
            </w:r>
            <w:r w:rsidRPr="006147AF">
              <w:rPr>
                <w:rFonts w:asciiTheme="majorBidi" w:hAnsiTheme="majorBidi" w:cstheme="majorBidi"/>
                <w:sz w:val="24"/>
                <w:szCs w:val="24"/>
              </w:rPr>
              <w:t>150 CV/ 80 CV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Cirta 6807</w:t>
            </w:r>
          </w:p>
        </w:tc>
        <w:tc>
          <w:tcPr>
            <w:tcW w:w="2735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</w:tr>
      <w:tr w:rsidR="00D370AB" w:rsidRPr="006147AF" w:rsidTr="006147AF">
        <w:tc>
          <w:tcPr>
            <w:tcW w:w="6479" w:type="dxa"/>
          </w:tcPr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Matériel de travail de sol :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Charrue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Cover-crop</w:t>
            </w:r>
            <w:proofErr w:type="spellEnd"/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Cultivateurs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Rouleau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faucheuses </w:t>
            </w:r>
          </w:p>
          <w:p w:rsidR="00D370AB" w:rsidRPr="006147AF" w:rsidRDefault="00D370AB" w:rsidP="006147A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 xml:space="preserve">Ramasseuses </w:t>
            </w:r>
            <w:proofErr w:type="spellStart"/>
            <w:r w:rsidRPr="006147AF">
              <w:rPr>
                <w:rFonts w:asciiTheme="majorBidi" w:hAnsiTheme="majorBidi" w:cstheme="majorBidi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2735" w:type="dxa"/>
          </w:tcPr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  <w:p w:rsidR="00D370AB" w:rsidRPr="006147AF" w:rsidRDefault="00D370AB" w:rsidP="006147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7AF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</w:tbl>
    <w:p w:rsidR="00D370AB" w:rsidRPr="00686505" w:rsidRDefault="00D370AB" w:rsidP="00D370AB">
      <w:pPr>
        <w:ind w:left="360"/>
        <w:rPr>
          <w:rFonts w:asciiTheme="majorBidi" w:hAnsiTheme="majorBidi" w:cstheme="majorBidi"/>
          <w:b/>
          <w:sz w:val="24"/>
          <w:szCs w:val="24"/>
        </w:rPr>
      </w:pPr>
      <w:r w:rsidRPr="00686505">
        <w:rPr>
          <w:rFonts w:asciiTheme="majorBidi" w:hAnsiTheme="majorBidi" w:cstheme="majorBidi"/>
          <w:b/>
          <w:sz w:val="24"/>
          <w:szCs w:val="24"/>
        </w:rPr>
        <w:t>18. Projet en cours de réalisation</w:t>
      </w:r>
    </w:p>
    <w:p w:rsidR="00D370AB" w:rsidRPr="006147AF" w:rsidRDefault="00D370AB" w:rsidP="00D370AB">
      <w:pPr>
        <w:ind w:left="360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 xml:space="preserve">Un projet sur la commune de </w:t>
      </w:r>
      <w:proofErr w:type="spellStart"/>
      <w:proofErr w:type="gramStart"/>
      <w:r w:rsidRPr="006147AF">
        <w:rPr>
          <w:rFonts w:asciiTheme="majorBidi" w:hAnsiTheme="majorBidi" w:cstheme="majorBidi"/>
          <w:sz w:val="24"/>
          <w:szCs w:val="24"/>
        </w:rPr>
        <w:t>Bensekrane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6147AF">
        <w:rPr>
          <w:rFonts w:asciiTheme="majorBidi" w:hAnsiTheme="majorBidi" w:cstheme="majorBidi"/>
          <w:sz w:val="24"/>
          <w:szCs w:val="24"/>
        </w:rPr>
        <w:t xml:space="preserve"> dock métallique d’une capacité de 100 000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  <w:r w:rsidRPr="006147AF">
        <w:rPr>
          <w:rFonts w:asciiTheme="majorBidi" w:hAnsiTheme="majorBidi" w:cstheme="majorBidi"/>
          <w:sz w:val="24"/>
          <w:szCs w:val="24"/>
        </w:rPr>
        <w:t xml:space="preserve"> </w:t>
      </w:r>
    </w:p>
    <w:p w:rsidR="00D370AB" w:rsidRPr="006147AF" w:rsidRDefault="00D370AB" w:rsidP="00B14ABE">
      <w:pPr>
        <w:ind w:left="360"/>
        <w:rPr>
          <w:rFonts w:asciiTheme="majorBidi" w:hAnsiTheme="majorBidi" w:cstheme="majorBidi"/>
          <w:sz w:val="24"/>
          <w:szCs w:val="24"/>
        </w:rPr>
      </w:pPr>
      <w:r w:rsidRPr="006147AF">
        <w:rPr>
          <w:rFonts w:asciiTheme="majorBidi" w:hAnsiTheme="majorBidi" w:cstheme="majorBidi"/>
          <w:sz w:val="24"/>
          <w:szCs w:val="24"/>
        </w:rPr>
        <w:t xml:space="preserve">Un autre projet sur la Commune de O/Mimoun, dock béton d’une capacité de 300 000 </w:t>
      </w:r>
      <w:proofErr w:type="spellStart"/>
      <w:r w:rsidRPr="006147AF">
        <w:rPr>
          <w:rFonts w:asciiTheme="majorBidi" w:hAnsiTheme="majorBidi" w:cstheme="majorBidi"/>
          <w:sz w:val="24"/>
          <w:szCs w:val="24"/>
        </w:rPr>
        <w:t>Qx</w:t>
      </w:r>
      <w:proofErr w:type="spellEnd"/>
    </w:p>
    <w:p w:rsidR="00D370AB" w:rsidRPr="006147AF" w:rsidRDefault="00D370AB">
      <w:pPr>
        <w:rPr>
          <w:rFonts w:asciiTheme="majorBidi" w:hAnsiTheme="majorBidi" w:cstheme="majorBidi"/>
          <w:sz w:val="24"/>
          <w:szCs w:val="24"/>
        </w:rPr>
      </w:pPr>
    </w:p>
    <w:sectPr w:rsidR="00D370AB" w:rsidRPr="006147AF" w:rsidSect="00686505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clip_image001"/>
      </v:shape>
    </w:pict>
  </w:numPicBullet>
  <w:abstractNum w:abstractNumId="0">
    <w:nsid w:val="20F9243A"/>
    <w:multiLevelType w:val="hybridMultilevel"/>
    <w:tmpl w:val="6BA2B3AC"/>
    <w:lvl w:ilvl="0" w:tplc="D3469A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F43BE"/>
    <w:multiLevelType w:val="hybridMultilevel"/>
    <w:tmpl w:val="F88A5752"/>
    <w:lvl w:ilvl="0" w:tplc="DD72EF32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7A399A"/>
    <w:multiLevelType w:val="hybridMultilevel"/>
    <w:tmpl w:val="0290A634"/>
    <w:lvl w:ilvl="0" w:tplc="7082BED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CA7032D"/>
    <w:multiLevelType w:val="hybridMultilevel"/>
    <w:tmpl w:val="3F90DD1C"/>
    <w:lvl w:ilvl="0" w:tplc="BCDA9106">
      <w:start w:val="30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49C585F"/>
    <w:multiLevelType w:val="hybridMultilevel"/>
    <w:tmpl w:val="AB5A2454"/>
    <w:lvl w:ilvl="0" w:tplc="C8A2A9C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05194"/>
    <w:multiLevelType w:val="hybridMultilevel"/>
    <w:tmpl w:val="C0368D68"/>
    <w:lvl w:ilvl="0" w:tplc="0294477C">
      <w:start w:val="15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30"/>
    <w:rsid w:val="00067DEC"/>
    <w:rsid w:val="000B1A89"/>
    <w:rsid w:val="002A0B38"/>
    <w:rsid w:val="003929AC"/>
    <w:rsid w:val="00427D9A"/>
    <w:rsid w:val="004548AF"/>
    <w:rsid w:val="004658E2"/>
    <w:rsid w:val="00533B18"/>
    <w:rsid w:val="005E75E0"/>
    <w:rsid w:val="006147AF"/>
    <w:rsid w:val="00631CB0"/>
    <w:rsid w:val="00686505"/>
    <w:rsid w:val="006D3B7B"/>
    <w:rsid w:val="007B28C2"/>
    <w:rsid w:val="008B0D99"/>
    <w:rsid w:val="00937F30"/>
    <w:rsid w:val="009F4506"/>
    <w:rsid w:val="00AD2CE2"/>
    <w:rsid w:val="00B14ABE"/>
    <w:rsid w:val="00B326F5"/>
    <w:rsid w:val="00BF238E"/>
    <w:rsid w:val="00C16DF5"/>
    <w:rsid w:val="00D370AB"/>
    <w:rsid w:val="00DE6B08"/>
    <w:rsid w:val="00DF5D7D"/>
    <w:rsid w:val="00E51646"/>
    <w:rsid w:val="00E5658B"/>
    <w:rsid w:val="00E5672F"/>
    <w:rsid w:val="00F9494D"/>
    <w:rsid w:val="00FA26E5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D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8650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650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D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8650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650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dsaptlemcen@live.fr" TargetMode="External"/><Relationship Id="rId4" Type="http://schemas.openxmlformats.org/officeDocument/2006/relationships/styles" Target="styles.xml"/><Relationship Id="rId9" Type="http://schemas.openxmlformats.org/officeDocument/2006/relationships/hyperlink" Target="mailto:cclstlemcen13@hotmail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DB20E19A924769BCB4B6D13088F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3E54-05C9-4625-B845-4E26FF4043A1}"/>
      </w:docPartPr>
      <w:docPartBody>
        <w:p w:rsidR="00000000" w:rsidRDefault="00595D49" w:rsidP="00595D49">
          <w:pPr>
            <w:pStyle w:val="4FDB20E19A924769BCB4B6D13088FBDC"/>
          </w:pPr>
          <w:r>
            <w:rPr>
              <w:b/>
              <w:bCs/>
              <w:caps/>
              <w:sz w:val="72"/>
              <w:szCs w:val="72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49"/>
    <w:rsid w:val="000A5A30"/>
    <w:rsid w:val="005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FA1C8E031A472C890AEAD02DB2C14F">
    <w:name w:val="6BFA1C8E031A472C890AEAD02DB2C14F"/>
    <w:rsid w:val="00595D49"/>
  </w:style>
  <w:style w:type="paragraph" w:customStyle="1" w:styleId="305A4AC360C44E67A533DFD4F0391897">
    <w:name w:val="305A4AC360C44E67A533DFD4F0391897"/>
    <w:rsid w:val="00595D49"/>
  </w:style>
  <w:style w:type="paragraph" w:customStyle="1" w:styleId="EDDB91855A7B489C907D45F4C2A863DC">
    <w:name w:val="EDDB91855A7B489C907D45F4C2A863DC"/>
    <w:rsid w:val="00595D49"/>
  </w:style>
  <w:style w:type="paragraph" w:customStyle="1" w:styleId="4FDB20E19A924769BCB4B6D13088FBDC">
    <w:name w:val="4FDB20E19A924769BCB4B6D13088FBDC"/>
    <w:rsid w:val="00595D49"/>
  </w:style>
  <w:style w:type="paragraph" w:customStyle="1" w:styleId="0B073A8B8DC4468684C428AEB02B1F6F">
    <w:name w:val="0B073A8B8DC4468684C428AEB02B1F6F"/>
    <w:rsid w:val="00595D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FA1C8E031A472C890AEAD02DB2C14F">
    <w:name w:val="6BFA1C8E031A472C890AEAD02DB2C14F"/>
    <w:rsid w:val="00595D49"/>
  </w:style>
  <w:style w:type="paragraph" w:customStyle="1" w:styleId="305A4AC360C44E67A533DFD4F0391897">
    <w:name w:val="305A4AC360C44E67A533DFD4F0391897"/>
    <w:rsid w:val="00595D49"/>
  </w:style>
  <w:style w:type="paragraph" w:customStyle="1" w:styleId="EDDB91855A7B489C907D45F4C2A863DC">
    <w:name w:val="EDDB91855A7B489C907D45F4C2A863DC"/>
    <w:rsid w:val="00595D49"/>
  </w:style>
  <w:style w:type="paragraph" w:customStyle="1" w:styleId="4FDB20E19A924769BCB4B6D13088FBDC">
    <w:name w:val="4FDB20E19A924769BCB4B6D13088FBDC"/>
    <w:rsid w:val="00595D49"/>
  </w:style>
  <w:style w:type="paragraph" w:customStyle="1" w:styleId="0B073A8B8DC4468684C428AEB02B1F6F">
    <w:name w:val="0B073A8B8DC4468684C428AEB02B1F6F"/>
    <w:rsid w:val="00595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AF2B3-D09B-4A6B-BC1F-56B5A9A8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DE L’ORGANISME</dc:title>
  <dc:subject/>
  <dc:creator>qlubic7</dc:creator>
  <cp:keywords/>
  <dc:description/>
  <cp:lastModifiedBy>qlubic7</cp:lastModifiedBy>
  <cp:revision>28</cp:revision>
  <dcterms:created xsi:type="dcterms:W3CDTF">2014-06-25T11:00:00Z</dcterms:created>
  <dcterms:modified xsi:type="dcterms:W3CDTF">2014-07-14T09:49:00Z</dcterms:modified>
</cp:coreProperties>
</file>